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BE8" w:rsidRDefault="00D059C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val="ru-RU" w:eastAsia="ru-RU"/>
        </w:rPr>
        <w:drawing>
          <wp:inline distT="0" distB="0" distL="0" distR="0">
            <wp:extent cx="5274310" cy="7458710"/>
            <wp:effectExtent l="0" t="0" r="254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anned00002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59C3" w:rsidRDefault="00D059C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D059C3" w:rsidRDefault="00D059C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D059C3" w:rsidRDefault="00D059C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D059C3" w:rsidRDefault="00D059C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D059C3" w:rsidRDefault="00D059C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D059C3" w:rsidRDefault="00D059C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597BE8" w:rsidRDefault="00D059C3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lastRenderedPageBreak/>
        <w:t>Содержание учебного предмета</w:t>
      </w:r>
    </w:p>
    <w:p w:rsidR="00597BE8" w:rsidRDefault="00597BE8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597BE8" w:rsidRPr="00D059C3" w:rsidRDefault="00D059C3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1.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ОСНОВЫ ТЕАТРАЛЬНОЙ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КУЛЬТУРЫ,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br/>
      </w: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Решение</w:t>
      </w:r>
      <w:proofErr w:type="gramEnd"/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организационных вопросов. </w:t>
      </w:r>
    </w:p>
    <w:p w:rsidR="00597BE8" w:rsidRPr="00D059C3" w:rsidRDefault="00D059C3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Вводный инструктаж по технике безопасности.</w:t>
      </w:r>
    </w:p>
    <w:p w:rsidR="00597BE8" w:rsidRDefault="00D059C3">
      <w:pPr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>Вводное занятие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597BE8" w:rsidRPr="00D059C3" w:rsidRDefault="00D059C3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Беседа-знакомство с миром театра.</w:t>
      </w:r>
    </w:p>
    <w:p w:rsidR="00597BE8" w:rsidRDefault="00D059C3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Правила поведения в театре. </w:t>
      </w: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Значение </w:t>
      </w: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поведения в актерском </w:t>
      </w:r>
      <w:proofErr w:type="spellStart"/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искусстве.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>азвитие</w:t>
      </w:r>
      <w:proofErr w:type="spellEnd"/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актерского внимания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Работа над сценарием к празднику, посвященному Дню матери. Мероприятие «Образ матери в произведениях русской литературы». </w:t>
      </w: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Работаем над дикцией и голосом.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Преодоление мышечных </w:t>
      </w:r>
      <w:proofErr w:type="spellStart"/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зажимов.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Тренинг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тво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рческой психотехники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актера.Воображение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фантазия-источник творческой духовности человека. Упражнения на развитие воображения. Сценические этюды: одиночные и парные.</w:t>
      </w:r>
    </w:p>
    <w:p w:rsidR="00597BE8" w:rsidRDefault="00597BE8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597BE8" w:rsidRDefault="00D059C3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РИТМОПЛАСТИКА.</w:t>
      </w: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Сценическое движение как неотъемлемая часть сценического театрализованног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действия.Работа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актера над образом. Логика действия: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Я-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предмет;Я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-стихия;Я-животное;Я-растение.</w:t>
      </w: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>Что</w:t>
      </w:r>
      <w:proofErr w:type="spellEnd"/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значит -чувствовать партнера на сцене?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Учимся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взаимодействию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597BE8" w:rsidRDefault="00597BE8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BE8" w:rsidRDefault="00D059C3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КУЛЬТУРА И ТЕХНИКА РЕЧИ</w:t>
      </w:r>
    </w:p>
    <w:p w:rsidR="00597BE8" w:rsidRDefault="00D059C3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Тренинг по сценической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речи(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артикуляционная гимнастика, дикционные уп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ражнения).Работа с литературным текстом(словесное действие, логика речи, орфоэпия).Словесные игры. Пластические импровизации.</w:t>
      </w:r>
    </w:p>
    <w:p w:rsidR="00597BE8" w:rsidRDefault="00597BE8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597BE8" w:rsidRDefault="00D059C3">
      <w:pPr>
        <w:numPr>
          <w:ilvl w:val="0"/>
          <w:numId w:val="1"/>
        </w:numPr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РАБОТА НАД СПЕКТАКЛЕМ</w:t>
      </w:r>
    </w:p>
    <w:p w:rsidR="00597BE8" w:rsidRDefault="00D059C3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Как создается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спектакль.Знакомство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сценарием.Характеры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костюмы. Чтение по ролям. </w:t>
      </w: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Работа над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дикцией.В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хождение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 образ. Создание афиши 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программки.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>Работа</w:t>
      </w:r>
      <w:proofErr w:type="spellEnd"/>
      <w:r w:rsidRPr="00D059C3">
        <w:rPr>
          <w:rFonts w:ascii="Times New Roman" w:hAnsi="Times New Roman" w:cs="Times New Roman"/>
          <w:sz w:val="28"/>
          <w:szCs w:val="28"/>
          <w:lang w:val="ru-RU"/>
        </w:rPr>
        <w:t xml:space="preserve"> над сюжетными отрывками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Репетиции спектакля.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Итоговое контрольное занятие -спектакль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 Творческий отчет. Поощрение лучших артистов. Оформление страниц «Летописи школьного театра»</w:t>
      </w: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Pr="00D059C3" w:rsidRDefault="00597BE8">
      <w:pPr>
        <w:widowControl w:val="0"/>
        <w:jc w:val="center"/>
        <w:rPr>
          <w:rFonts w:ascii="Times New Roman" w:hAnsi="Times New Roman" w:cs="Times New Roman"/>
          <w:b/>
          <w:iCs/>
          <w:sz w:val="28"/>
          <w:szCs w:val="28"/>
          <w:lang w:val="ru-RU"/>
        </w:rPr>
      </w:pPr>
    </w:p>
    <w:p w:rsidR="00597BE8" w:rsidRPr="00D059C3" w:rsidRDefault="00D059C3">
      <w:pPr>
        <w:widowControl w:val="0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b/>
          <w:iCs/>
          <w:sz w:val="28"/>
          <w:szCs w:val="28"/>
          <w:lang w:val="ru-RU"/>
        </w:rPr>
        <w:lastRenderedPageBreak/>
        <w:t xml:space="preserve">Планируемые </w:t>
      </w:r>
      <w:r w:rsidRPr="00D059C3">
        <w:rPr>
          <w:rFonts w:ascii="Times New Roman" w:hAnsi="Times New Roman" w:cs="Times New Roman"/>
          <w:b/>
          <w:iCs/>
          <w:sz w:val="28"/>
          <w:szCs w:val="28"/>
          <w:lang w:val="ru-RU"/>
        </w:rPr>
        <w:t>результаты.</w:t>
      </w:r>
    </w:p>
    <w:p w:rsidR="00597BE8" w:rsidRPr="00D059C3" w:rsidRDefault="00597BE8">
      <w:pPr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</w:pPr>
    </w:p>
    <w:p w:rsidR="00597BE8" w:rsidRPr="00D059C3" w:rsidRDefault="00D059C3">
      <w:pPr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</w:pPr>
      <w:r w:rsidRPr="00D059C3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lang w:val="ru-RU"/>
        </w:rPr>
        <w:t>Предметные результаты:</w:t>
      </w:r>
    </w:p>
    <w:p w:rsidR="00597BE8" w:rsidRPr="00D059C3" w:rsidRDefault="00D059C3">
      <w:pPr>
        <w:ind w:firstLine="567"/>
        <w:jc w:val="both"/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К концу обучения учащийся:</w:t>
      </w:r>
    </w:p>
    <w:p w:rsidR="00597BE8" w:rsidRDefault="00D059C3">
      <w:pPr>
        <w:ind w:firstLine="567"/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color w:val="000000"/>
          <w:sz w:val="28"/>
          <w:szCs w:val="28"/>
        </w:rPr>
        <w:t>Знает</w:t>
      </w:r>
      <w:proofErr w:type="spellEnd"/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: </w:t>
      </w:r>
    </w:p>
    <w:p w:rsidR="00597BE8" w:rsidRPr="00D059C3" w:rsidRDefault="00D059C3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чем отличается театр от других видов искусств</w:t>
      </w:r>
    </w:p>
    <w:p w:rsidR="00597BE8" w:rsidRDefault="00D059C3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какие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виды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театров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существуют</w:t>
      </w:r>
      <w:proofErr w:type="spellEnd"/>
    </w:p>
    <w:p w:rsidR="00597BE8" w:rsidRDefault="00D059C3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Знание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основных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жанров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театрального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искусства</w:t>
      </w:r>
      <w:proofErr w:type="spellEnd"/>
    </w:p>
    <w:p w:rsidR="00597BE8" w:rsidRDefault="00D059C3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Театральную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терминологию</w:t>
      </w:r>
      <w:proofErr w:type="spellEnd"/>
    </w:p>
    <w:p w:rsidR="00597BE8" w:rsidRDefault="00D059C3">
      <w:pPr>
        <w:numPr>
          <w:ilvl w:val="0"/>
          <w:numId w:val="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Принципы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построения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этюда</w:t>
      </w:r>
      <w:proofErr w:type="spellEnd"/>
    </w:p>
    <w:p w:rsidR="00597BE8" w:rsidRDefault="00D059C3">
      <w:pPr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>
        <w:rPr>
          <w:rFonts w:ascii="Times New Roman" w:hAnsi="Times New Roman" w:cs="Times New Roman"/>
          <w:i/>
          <w:color w:val="000000"/>
          <w:sz w:val="28"/>
          <w:szCs w:val="28"/>
        </w:rPr>
        <w:t>Имеет</w:t>
      </w:r>
      <w:proofErr w:type="spellEnd"/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color w:val="000000"/>
          <w:sz w:val="28"/>
          <w:szCs w:val="28"/>
        </w:rPr>
        <w:t>понятия</w:t>
      </w:r>
      <w:proofErr w:type="spellEnd"/>
      <w:r>
        <w:rPr>
          <w:rFonts w:ascii="Times New Roman" w:hAnsi="Times New Roman" w:cs="Times New Roman"/>
          <w:i/>
          <w:color w:val="000000"/>
          <w:sz w:val="28"/>
          <w:szCs w:val="28"/>
        </w:rPr>
        <w:t>:</w:t>
      </w:r>
    </w:p>
    <w:p w:rsidR="00597BE8" w:rsidRDefault="00D059C3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об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элементарных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технических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средствах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сцены</w:t>
      </w:r>
      <w:proofErr w:type="spellEnd"/>
    </w:p>
    <w:p w:rsidR="00597BE8" w:rsidRDefault="00D059C3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об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оформлении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сцены</w:t>
      </w:r>
      <w:proofErr w:type="spellEnd"/>
    </w:p>
    <w:p w:rsidR="00597BE8" w:rsidRPr="00D059C3" w:rsidRDefault="00D059C3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>о нормах поведения на сцене и в зрительном зале</w:t>
      </w:r>
    </w:p>
    <w:p w:rsidR="00597BE8" w:rsidRDefault="00D059C3">
      <w:pPr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      </w:t>
      </w:r>
      <w:proofErr w:type="spellStart"/>
      <w:r>
        <w:rPr>
          <w:rFonts w:ascii="Times New Roman" w:hAnsi="Times New Roman" w:cs="Times New Roman"/>
          <w:i/>
          <w:color w:val="000000"/>
          <w:sz w:val="28"/>
          <w:szCs w:val="28"/>
        </w:rPr>
        <w:t>Умеет</w:t>
      </w:r>
      <w:proofErr w:type="spellEnd"/>
      <w:r>
        <w:rPr>
          <w:rFonts w:ascii="Times New Roman" w:hAnsi="Times New Roman" w:cs="Times New Roman"/>
          <w:i/>
          <w:color w:val="000000"/>
          <w:sz w:val="28"/>
          <w:szCs w:val="28"/>
        </w:rPr>
        <w:t>:</w:t>
      </w:r>
    </w:p>
    <w:p w:rsidR="00597BE8" w:rsidRPr="00D059C3" w:rsidRDefault="00D059C3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направлять свою фантазию по заданному руслу</w:t>
      </w:r>
    </w:p>
    <w:p w:rsidR="00597BE8" w:rsidRDefault="00D059C3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образно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мыслить</w:t>
      </w:r>
      <w:proofErr w:type="spellEnd"/>
    </w:p>
    <w:p w:rsidR="00597BE8" w:rsidRDefault="00D059C3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концентрировать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внимание</w:t>
      </w:r>
      <w:proofErr w:type="spellEnd"/>
    </w:p>
    <w:p w:rsidR="00597BE8" w:rsidRDefault="00D059C3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ощущать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себя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сценическом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</w:t>
      </w:r>
      <w:r>
        <w:rPr>
          <w:rFonts w:ascii="Times New Roman" w:hAnsi="Times New Roman" w:cs="Times New Roman"/>
          <w:color w:val="000000"/>
          <w:sz w:val="28"/>
          <w:szCs w:val="28"/>
        </w:rPr>
        <w:t>остранстве</w:t>
      </w:r>
      <w:proofErr w:type="spellEnd"/>
    </w:p>
    <w:p w:rsidR="00597BE8" w:rsidRDefault="00D059C3">
      <w:pPr>
        <w:jc w:val="both"/>
        <w:rPr>
          <w:rFonts w:ascii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proofErr w:type="spellStart"/>
      <w:r>
        <w:rPr>
          <w:rFonts w:ascii="Times New Roman" w:hAnsi="Times New Roman" w:cs="Times New Roman"/>
          <w:i/>
          <w:color w:val="000000"/>
          <w:sz w:val="28"/>
          <w:szCs w:val="28"/>
        </w:rPr>
        <w:t>Приобретает</w:t>
      </w:r>
      <w:proofErr w:type="spellEnd"/>
      <w:r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color w:val="000000"/>
          <w:sz w:val="28"/>
          <w:szCs w:val="28"/>
        </w:rPr>
        <w:t>навыки</w:t>
      </w:r>
      <w:proofErr w:type="spellEnd"/>
      <w:r>
        <w:rPr>
          <w:rFonts w:ascii="Times New Roman" w:hAnsi="Times New Roman" w:cs="Times New Roman"/>
          <w:i/>
          <w:color w:val="000000"/>
          <w:sz w:val="28"/>
          <w:szCs w:val="28"/>
        </w:rPr>
        <w:t>:</w:t>
      </w:r>
    </w:p>
    <w:p w:rsidR="00597BE8" w:rsidRDefault="00D059C3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общения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партнером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597BE8" w:rsidRDefault="00D059C3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элементарного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актёрского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мастерства</w:t>
      </w:r>
      <w:proofErr w:type="spellEnd"/>
    </w:p>
    <w:p w:rsidR="00597BE8" w:rsidRDefault="00D059C3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образного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восприятия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окружающего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мира</w:t>
      </w:r>
      <w:proofErr w:type="spellEnd"/>
    </w:p>
    <w:p w:rsidR="00597BE8" w:rsidRPr="00D059C3" w:rsidRDefault="00D059C3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>адекватного и образного реагирования на внешние раздражители</w:t>
      </w:r>
    </w:p>
    <w:p w:rsidR="00597BE8" w:rsidRDefault="00D059C3">
      <w:pPr>
        <w:numPr>
          <w:ilvl w:val="0"/>
          <w:numId w:val="2"/>
        </w:numPr>
        <w:tabs>
          <w:tab w:val="left" w:pos="426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коллективного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творчества</w:t>
      </w:r>
      <w:proofErr w:type="spellEnd"/>
    </w:p>
    <w:p w:rsidR="00597BE8" w:rsidRPr="00D059C3" w:rsidRDefault="00D059C3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   А так же избавляется от излишней</w:t>
      </w:r>
      <w:r w:rsidRPr="00D059C3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стеснительности, боязни общества, комплекса "взгляда со стороны", приобретает общительность, открытость, бережное отношение к окружающему миру, ответственность перед коллективом.</w:t>
      </w:r>
    </w:p>
    <w:p w:rsidR="00597BE8" w:rsidRPr="00D059C3" w:rsidRDefault="00597BE8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proofErr w:type="spellStart"/>
      <w:r w:rsidRPr="00D059C3">
        <w:rPr>
          <w:rFonts w:ascii="Times New Roman" w:hAnsi="Times New Roman" w:cs="Times New Roman"/>
          <w:sz w:val="28"/>
          <w:szCs w:val="28"/>
          <w:u w:val="single"/>
          <w:lang w:val="ru-RU"/>
        </w:rPr>
        <w:t>М</w:t>
      </w:r>
      <w:r w:rsidRPr="00D059C3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етапредметные</w:t>
      </w:r>
      <w:proofErr w:type="spellEnd"/>
      <w:r w:rsidRPr="00D059C3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результаты</w:t>
      </w:r>
    </w:p>
    <w:p w:rsidR="00597BE8" w:rsidRPr="00D059C3" w:rsidRDefault="00D059C3">
      <w:pPr>
        <w:pStyle w:val="a3"/>
        <w:spacing w:before="0" w:beforeAutospacing="0" w:after="0" w:afterAutospacing="0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b/>
          <w:bCs/>
          <w:i/>
          <w:sz w:val="28"/>
          <w:szCs w:val="28"/>
          <w:lang w:val="ru-RU"/>
        </w:rPr>
        <w:t>Регулятивные</w:t>
      </w: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</w:rPr>
        <w:t>       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 xml:space="preserve">умение организовать свое 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>рабочее место под руководством педагога;</w:t>
      </w: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sz w:val="28"/>
          <w:szCs w:val="28"/>
          <w:lang w:val="ru-RU"/>
        </w:rPr>
        <w:t>умение последовательно выполнять действия;</w:t>
      </w: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</w:rPr>
        <w:t>      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 xml:space="preserve"> использовать речь для регуляции своего действия;</w:t>
      </w: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</w:rPr>
        <w:t>       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>умение самостоятельно оценивать выполненную работу.</w:t>
      </w: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b/>
          <w:bCs/>
          <w:i/>
          <w:sz w:val="28"/>
          <w:szCs w:val="28"/>
          <w:lang w:val="ru-RU"/>
        </w:rPr>
        <w:t>Познавательные</w:t>
      </w: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</w:rPr>
        <w:t>       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 xml:space="preserve">  знать театральные профессии (а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>ктер, гример, костюмер, декоратор, режиссер);</w:t>
      </w: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</w:rPr>
        <w:t>       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 xml:space="preserve"> чувствовать и понимать эмоциональное состояние героев, вступать в ролевое взаимодействие с другими персонажами;</w:t>
      </w: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sz w:val="28"/>
          <w:szCs w:val="28"/>
          <w:lang w:val="ru-RU"/>
        </w:rPr>
        <w:lastRenderedPageBreak/>
        <w:t>•</w:t>
      </w:r>
      <w:r>
        <w:rPr>
          <w:rFonts w:ascii="Times New Roman" w:hAnsi="Times New Roman" w:cs="Times New Roman"/>
          <w:sz w:val="28"/>
          <w:szCs w:val="28"/>
        </w:rPr>
        <w:t>       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 xml:space="preserve"> иметь представление о театре, о театральной культуре;</w:t>
      </w: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</w:rPr>
        <w:t>       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 xml:space="preserve"> иметь представлен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>ие об устройстве театра.</w:t>
      </w: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b/>
          <w:bCs/>
          <w:i/>
          <w:sz w:val="28"/>
          <w:szCs w:val="28"/>
          <w:lang w:val="ru-RU"/>
        </w:rPr>
        <w:t>Коммуникативные</w:t>
      </w: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</w:rPr>
        <w:t>       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 xml:space="preserve"> умение вступать в диалог;</w:t>
      </w: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</w:rPr>
        <w:t>    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 xml:space="preserve">  участие в коллективном обсуждении проблем, сотрудничество с группой сверстников, учет разных мнений и умение выразить свое;</w:t>
      </w: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</w:rPr>
        <w:t>       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 xml:space="preserve"> умение договариваться и находить общее р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>ешение;</w:t>
      </w: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</w:rPr>
        <w:t>       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 xml:space="preserve"> формулировать свои затруднения.</w:t>
      </w:r>
    </w:p>
    <w:p w:rsidR="00597BE8" w:rsidRPr="00D059C3" w:rsidRDefault="00597BE8">
      <w:pPr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u w:val="single"/>
          <w:lang w:val="ru-RU"/>
        </w:rPr>
      </w:pPr>
      <w:r w:rsidRPr="00D059C3">
        <w:rPr>
          <w:rFonts w:ascii="Times New Roman" w:hAnsi="Times New Roman" w:cs="Times New Roman"/>
          <w:b/>
          <w:bCs/>
          <w:sz w:val="28"/>
          <w:szCs w:val="28"/>
          <w:u w:val="single"/>
          <w:lang w:val="ru-RU"/>
        </w:rPr>
        <w:t>Личностные</w:t>
      </w: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</w:rPr>
        <w:t>       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 xml:space="preserve"> умение не создавать конфликтных ситуаций и находить выходы из них;</w:t>
      </w: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</w:rPr>
        <w:t>       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 xml:space="preserve"> самостоятельность и личная ответственность за свои поступки;</w:t>
      </w: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sz w:val="28"/>
          <w:szCs w:val="28"/>
          <w:lang w:val="ru-RU"/>
        </w:rPr>
        <w:t>•</w:t>
      </w:r>
      <w:r>
        <w:rPr>
          <w:rFonts w:ascii="Times New Roman" w:hAnsi="Times New Roman" w:cs="Times New Roman"/>
          <w:sz w:val="28"/>
          <w:szCs w:val="28"/>
        </w:rPr>
        <w:t>       </w:t>
      </w:r>
      <w:r w:rsidRPr="00D059C3">
        <w:rPr>
          <w:rFonts w:ascii="Times New Roman" w:hAnsi="Times New Roman" w:cs="Times New Roman"/>
          <w:sz w:val="28"/>
          <w:szCs w:val="28"/>
          <w:lang w:val="ru-RU"/>
        </w:rPr>
        <w:t xml:space="preserve"> уважительное отношение к чужому мнению.</w:t>
      </w:r>
    </w:p>
    <w:p w:rsidR="00597BE8" w:rsidRPr="00D059C3" w:rsidRDefault="00597BE8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Pr="00D059C3" w:rsidRDefault="00D059C3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D059C3">
        <w:rPr>
          <w:rFonts w:ascii="Times New Roman" w:hAnsi="Times New Roman" w:cs="Times New Roman"/>
          <w:sz w:val="28"/>
          <w:szCs w:val="28"/>
          <w:lang w:val="ru-RU"/>
        </w:rPr>
        <w:t>Предполагаемая результативность программы ориентируется на приобретение социальных знаний, понимания социальной реальности и повседневной жизни.</w:t>
      </w: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D059C3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Календарно-тематическое планирование</w:t>
      </w:r>
    </w:p>
    <w:tbl>
      <w:tblPr>
        <w:tblpPr w:leftFromText="180" w:rightFromText="180" w:vertAnchor="text" w:horzAnchor="page" w:tblpX="1674" w:tblpY="1806"/>
        <w:tblOverlap w:val="never"/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9"/>
        <w:gridCol w:w="4612"/>
        <w:gridCol w:w="1840"/>
        <w:gridCol w:w="2147"/>
      </w:tblGrid>
      <w:tr w:rsidR="00597BE8">
        <w:trPr>
          <w:trHeight w:val="1257"/>
        </w:trPr>
        <w:tc>
          <w:tcPr>
            <w:tcW w:w="649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zh-TW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№</w:t>
            </w:r>
          </w:p>
        </w:tc>
        <w:tc>
          <w:tcPr>
            <w:tcW w:w="4612" w:type="dxa"/>
          </w:tcPr>
          <w:p w:rsidR="00597BE8" w:rsidRDefault="00D059C3">
            <w:pPr>
              <w:ind w:firstLine="567"/>
              <w:jc w:val="both"/>
              <w:rPr>
                <w:rFonts w:ascii="Times New Roman" w:hAnsi="Times New Roman" w:cs="Times New Roman"/>
                <w:sz w:val="28"/>
                <w:szCs w:val="28"/>
                <w:lang w:eastAsia="zh-TW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урока</w:t>
            </w:r>
            <w:proofErr w:type="spellEnd"/>
          </w:p>
        </w:tc>
        <w:tc>
          <w:tcPr>
            <w:tcW w:w="1840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zh-TW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Количество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eastAsia="zh-TW"/>
              </w:rPr>
              <w:t>часов</w:t>
            </w:r>
            <w:proofErr w:type="spellEnd"/>
          </w:p>
        </w:tc>
        <w:tc>
          <w:tcPr>
            <w:tcW w:w="2147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 w:eastAsia="zh-TW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 w:eastAsia="zh-TW"/>
              </w:rPr>
              <w:t>Дата проведения</w:t>
            </w:r>
          </w:p>
        </w:tc>
      </w:tr>
      <w:tr w:rsidR="00597BE8">
        <w:tc>
          <w:tcPr>
            <w:tcW w:w="649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</w:t>
            </w:r>
          </w:p>
        </w:tc>
        <w:tc>
          <w:tcPr>
            <w:tcW w:w="4612" w:type="dxa"/>
          </w:tcPr>
          <w:p w:rsidR="00597BE8" w:rsidRPr="00D059C3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ОСНОВЫ ТЕАТРАЛЬНОЙ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КУЛЬТУРЫ,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br/>
            </w:r>
            <w:r w:rsidRPr="00D059C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Решение</w:t>
            </w:r>
            <w:proofErr w:type="gramEnd"/>
            <w:r w:rsidRPr="00D059C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организационных вопросов. </w:t>
            </w:r>
          </w:p>
          <w:p w:rsidR="00597BE8" w:rsidRPr="00D059C3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059C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Вводный инструктаж по технике безопасности.</w:t>
            </w:r>
          </w:p>
          <w:p w:rsidR="00597BE8" w:rsidRPr="00D059C3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059C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Вводное занятие</w:t>
            </w:r>
          </w:p>
          <w:p w:rsidR="00597BE8" w:rsidRPr="00D059C3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059C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Беседа-знакомство с миром театра.</w:t>
            </w:r>
          </w:p>
        </w:tc>
        <w:tc>
          <w:tcPr>
            <w:tcW w:w="1840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4612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Правила поведения в театре</w:t>
            </w:r>
          </w:p>
        </w:tc>
        <w:tc>
          <w:tcPr>
            <w:tcW w:w="1840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</w:t>
            </w:r>
          </w:p>
        </w:tc>
        <w:tc>
          <w:tcPr>
            <w:tcW w:w="4612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Репетиция сценок из школьной жизни</w:t>
            </w:r>
          </w:p>
        </w:tc>
        <w:tc>
          <w:tcPr>
            <w:tcW w:w="1840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</w:t>
            </w:r>
          </w:p>
        </w:tc>
        <w:tc>
          <w:tcPr>
            <w:tcW w:w="2147" w:type="dxa"/>
          </w:tcPr>
          <w:p w:rsidR="00597BE8" w:rsidRDefault="00597BE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4</w:t>
            </w:r>
          </w:p>
        </w:tc>
        <w:tc>
          <w:tcPr>
            <w:tcW w:w="4612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Показ сценок из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школьной жизни</w:t>
            </w:r>
          </w:p>
        </w:tc>
        <w:tc>
          <w:tcPr>
            <w:tcW w:w="1840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5</w:t>
            </w:r>
          </w:p>
        </w:tc>
        <w:tc>
          <w:tcPr>
            <w:tcW w:w="4612" w:type="dxa"/>
          </w:tcPr>
          <w:p w:rsidR="00597BE8" w:rsidRPr="00D059C3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059C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Значение поведения в актерском искусстве.</w:t>
            </w:r>
          </w:p>
        </w:tc>
        <w:tc>
          <w:tcPr>
            <w:tcW w:w="1840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6</w:t>
            </w:r>
          </w:p>
        </w:tc>
        <w:tc>
          <w:tcPr>
            <w:tcW w:w="4612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актерского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внимания</w:t>
            </w:r>
            <w:proofErr w:type="spellEnd"/>
          </w:p>
        </w:tc>
        <w:tc>
          <w:tcPr>
            <w:tcW w:w="1840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7</w:t>
            </w:r>
          </w:p>
        </w:tc>
        <w:tc>
          <w:tcPr>
            <w:tcW w:w="4612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актерского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внимания</w:t>
            </w:r>
            <w:proofErr w:type="spellEnd"/>
          </w:p>
        </w:tc>
        <w:tc>
          <w:tcPr>
            <w:tcW w:w="1840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8</w:t>
            </w:r>
          </w:p>
        </w:tc>
        <w:tc>
          <w:tcPr>
            <w:tcW w:w="4612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059C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Работа над сценарием к празднику, посвященному Дню матери.</w:t>
            </w:r>
          </w:p>
        </w:tc>
        <w:tc>
          <w:tcPr>
            <w:tcW w:w="1840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9</w:t>
            </w:r>
          </w:p>
        </w:tc>
        <w:tc>
          <w:tcPr>
            <w:tcW w:w="4612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Репетиция мероприятия</w:t>
            </w:r>
          </w:p>
        </w:tc>
        <w:tc>
          <w:tcPr>
            <w:tcW w:w="1840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10</w:t>
            </w:r>
          </w:p>
        </w:tc>
        <w:tc>
          <w:tcPr>
            <w:tcW w:w="4612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Репетиция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мероприятия</w:t>
            </w:r>
          </w:p>
        </w:tc>
        <w:tc>
          <w:tcPr>
            <w:tcW w:w="1840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11</w:t>
            </w:r>
          </w:p>
        </w:tc>
        <w:tc>
          <w:tcPr>
            <w:tcW w:w="4612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Мероприятие «Образ матери в произведениях русской литературы»</w:t>
            </w:r>
          </w:p>
        </w:tc>
        <w:tc>
          <w:tcPr>
            <w:tcW w:w="1840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12</w:t>
            </w:r>
          </w:p>
        </w:tc>
        <w:tc>
          <w:tcPr>
            <w:tcW w:w="4612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059C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Работаем над дикцией и голосом.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Преодоление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мышечных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зажимов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840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13</w:t>
            </w:r>
          </w:p>
        </w:tc>
        <w:tc>
          <w:tcPr>
            <w:tcW w:w="4612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Тренинг творческой психотехники актера</w:t>
            </w:r>
          </w:p>
        </w:tc>
        <w:tc>
          <w:tcPr>
            <w:tcW w:w="1840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14</w:t>
            </w:r>
          </w:p>
        </w:tc>
        <w:tc>
          <w:tcPr>
            <w:tcW w:w="4612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059C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Воображение и фантазия-источник творческой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духовности человека. Упражнения на развитие воображения</w:t>
            </w:r>
          </w:p>
        </w:tc>
        <w:tc>
          <w:tcPr>
            <w:tcW w:w="1840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15</w:t>
            </w:r>
          </w:p>
        </w:tc>
        <w:tc>
          <w:tcPr>
            <w:tcW w:w="4612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059C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Сценические этюды: одиночные и парные</w:t>
            </w:r>
          </w:p>
        </w:tc>
        <w:tc>
          <w:tcPr>
            <w:tcW w:w="1840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16</w:t>
            </w:r>
          </w:p>
        </w:tc>
        <w:tc>
          <w:tcPr>
            <w:tcW w:w="4612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РИТМОПЛАСТИКА.</w:t>
            </w:r>
            <w:r w:rsidRPr="00D059C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Сценическое движение как неотъемлемая часть сценического театрализованного действия.</w:t>
            </w:r>
          </w:p>
        </w:tc>
        <w:tc>
          <w:tcPr>
            <w:tcW w:w="1840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17</w:t>
            </w:r>
          </w:p>
        </w:tc>
        <w:tc>
          <w:tcPr>
            <w:tcW w:w="4612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Работа актера над образом. Логика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действия:</w:t>
            </w:r>
          </w:p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Я-предмет;</w:t>
            </w:r>
          </w:p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Я-стихия;</w:t>
            </w:r>
          </w:p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Я-животное;</w:t>
            </w:r>
          </w:p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Я-растение.</w:t>
            </w:r>
          </w:p>
        </w:tc>
        <w:tc>
          <w:tcPr>
            <w:tcW w:w="1840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18</w:t>
            </w:r>
          </w:p>
        </w:tc>
        <w:tc>
          <w:tcPr>
            <w:tcW w:w="4612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059C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Что значит -чувствовать партнера на сцене?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Учимся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взаимодействию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840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612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КУЛЬТУРА И ТЕХНИКА РЕЧИ</w:t>
            </w:r>
          </w:p>
        </w:tc>
        <w:tc>
          <w:tcPr>
            <w:tcW w:w="1840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147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19</w:t>
            </w:r>
          </w:p>
        </w:tc>
        <w:tc>
          <w:tcPr>
            <w:tcW w:w="4612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Тренинг по сценической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речи(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артикуляционная гимнастика, дикционные упражнения)</w:t>
            </w:r>
          </w:p>
        </w:tc>
        <w:tc>
          <w:tcPr>
            <w:tcW w:w="1840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20</w:t>
            </w:r>
          </w:p>
        </w:tc>
        <w:tc>
          <w:tcPr>
            <w:tcW w:w="4612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Работа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с литературным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текстом(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словесное действие, логика речи, орфоэпия)</w:t>
            </w:r>
          </w:p>
        </w:tc>
        <w:tc>
          <w:tcPr>
            <w:tcW w:w="1840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21</w:t>
            </w:r>
          </w:p>
        </w:tc>
        <w:tc>
          <w:tcPr>
            <w:tcW w:w="4612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Словесные игры. Пластические импровизации</w:t>
            </w:r>
          </w:p>
        </w:tc>
        <w:tc>
          <w:tcPr>
            <w:tcW w:w="1840" w:type="dxa"/>
          </w:tcPr>
          <w:p w:rsidR="00597BE8" w:rsidRDefault="00D059C3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22</w:t>
            </w:r>
          </w:p>
        </w:tc>
        <w:tc>
          <w:tcPr>
            <w:tcW w:w="4612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059C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РАБОТА НАД СПЕКТАКЛЕМ</w:t>
            </w:r>
          </w:p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Как создается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спектакль.Знакомство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со сценарием</w:t>
            </w:r>
          </w:p>
        </w:tc>
        <w:tc>
          <w:tcPr>
            <w:tcW w:w="1840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23</w:t>
            </w:r>
          </w:p>
        </w:tc>
        <w:tc>
          <w:tcPr>
            <w:tcW w:w="4612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059C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Характеры и костюмы. Чтение по ролям. </w:t>
            </w:r>
          </w:p>
        </w:tc>
        <w:tc>
          <w:tcPr>
            <w:tcW w:w="1840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24</w:t>
            </w:r>
          </w:p>
        </w:tc>
        <w:tc>
          <w:tcPr>
            <w:tcW w:w="4612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Работа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над дикцией</w:t>
            </w:r>
          </w:p>
        </w:tc>
        <w:tc>
          <w:tcPr>
            <w:tcW w:w="1840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pStyle w:val="a4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25</w:t>
            </w:r>
          </w:p>
        </w:tc>
        <w:tc>
          <w:tcPr>
            <w:tcW w:w="4612" w:type="dxa"/>
          </w:tcPr>
          <w:p w:rsidR="00597BE8" w:rsidRDefault="00D059C3">
            <w:pPr>
              <w:pStyle w:val="a4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D059C3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Вхождение в образ. Создание афиши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програмки</w:t>
            </w:r>
            <w:proofErr w:type="spellEnd"/>
          </w:p>
        </w:tc>
        <w:tc>
          <w:tcPr>
            <w:tcW w:w="1840" w:type="dxa"/>
          </w:tcPr>
          <w:p w:rsidR="00597BE8" w:rsidRDefault="00D059C3">
            <w:pPr>
              <w:pStyle w:val="a4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pStyle w:val="a4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26</w:t>
            </w:r>
          </w:p>
        </w:tc>
        <w:tc>
          <w:tcPr>
            <w:tcW w:w="4612" w:type="dxa"/>
          </w:tcPr>
          <w:p w:rsidR="00597BE8" w:rsidRDefault="00D059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сюжетными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отрывками</w:t>
            </w:r>
            <w:proofErr w:type="spellEnd"/>
          </w:p>
        </w:tc>
        <w:tc>
          <w:tcPr>
            <w:tcW w:w="1840" w:type="dxa"/>
          </w:tcPr>
          <w:p w:rsidR="00597BE8" w:rsidRDefault="00D059C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27</w:t>
            </w:r>
          </w:p>
        </w:tc>
        <w:tc>
          <w:tcPr>
            <w:tcW w:w="4612" w:type="dxa"/>
          </w:tcPr>
          <w:p w:rsidR="00597BE8" w:rsidRDefault="00D059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Работа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сюжетными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отрывками</w:t>
            </w:r>
            <w:proofErr w:type="spellEnd"/>
          </w:p>
        </w:tc>
        <w:tc>
          <w:tcPr>
            <w:tcW w:w="1840" w:type="dxa"/>
          </w:tcPr>
          <w:p w:rsidR="00597BE8" w:rsidRDefault="00D059C3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28</w:t>
            </w:r>
          </w:p>
        </w:tc>
        <w:tc>
          <w:tcPr>
            <w:tcW w:w="4612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Репетиции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спектакля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840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29</w:t>
            </w:r>
          </w:p>
        </w:tc>
        <w:tc>
          <w:tcPr>
            <w:tcW w:w="4612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Репетиции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спектакля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840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30</w:t>
            </w:r>
          </w:p>
        </w:tc>
        <w:tc>
          <w:tcPr>
            <w:tcW w:w="4612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Репетиции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спектакля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840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31</w:t>
            </w:r>
          </w:p>
        </w:tc>
        <w:tc>
          <w:tcPr>
            <w:tcW w:w="4612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Репетиции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спектакля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840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32</w:t>
            </w:r>
          </w:p>
        </w:tc>
        <w:tc>
          <w:tcPr>
            <w:tcW w:w="4612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Итоговое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контрольное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занятие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спектакль</w:t>
            </w:r>
            <w:proofErr w:type="spellEnd"/>
          </w:p>
        </w:tc>
        <w:tc>
          <w:tcPr>
            <w:tcW w:w="1840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33</w:t>
            </w:r>
          </w:p>
        </w:tc>
        <w:tc>
          <w:tcPr>
            <w:tcW w:w="4612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Творческий отчет. Поощрение лучших артистов</w:t>
            </w:r>
          </w:p>
        </w:tc>
        <w:tc>
          <w:tcPr>
            <w:tcW w:w="1840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2</w:t>
            </w:r>
          </w:p>
        </w:tc>
        <w:tc>
          <w:tcPr>
            <w:tcW w:w="2147" w:type="dxa"/>
          </w:tcPr>
          <w:p w:rsidR="00597BE8" w:rsidRDefault="00597BE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34</w:t>
            </w:r>
          </w:p>
        </w:tc>
        <w:tc>
          <w:tcPr>
            <w:tcW w:w="4612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Оформление страниц «Летописи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школьного театра»</w:t>
            </w:r>
          </w:p>
        </w:tc>
        <w:tc>
          <w:tcPr>
            <w:tcW w:w="1840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lastRenderedPageBreak/>
              <w:t>2</w:t>
            </w:r>
          </w:p>
        </w:tc>
        <w:tc>
          <w:tcPr>
            <w:tcW w:w="2147" w:type="dxa"/>
          </w:tcPr>
          <w:p w:rsidR="00597BE8" w:rsidRDefault="00597BE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  <w:tr w:rsidR="00597BE8">
        <w:tc>
          <w:tcPr>
            <w:tcW w:w="649" w:type="dxa"/>
          </w:tcPr>
          <w:p w:rsidR="00597BE8" w:rsidRDefault="00597BE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4612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итого</w:t>
            </w:r>
          </w:p>
        </w:tc>
        <w:tc>
          <w:tcPr>
            <w:tcW w:w="1840" w:type="dxa"/>
          </w:tcPr>
          <w:p w:rsidR="00597BE8" w:rsidRDefault="00D059C3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68</w:t>
            </w:r>
          </w:p>
        </w:tc>
        <w:tc>
          <w:tcPr>
            <w:tcW w:w="2147" w:type="dxa"/>
          </w:tcPr>
          <w:p w:rsidR="00597BE8" w:rsidRDefault="00597BE8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</w:pPr>
          </w:p>
        </w:tc>
      </w:tr>
    </w:tbl>
    <w:p w:rsidR="00597BE8" w:rsidRDefault="00597BE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D059C3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ЛИСТ КОРРЕКТИРОВКИ РАБОЧЕЙ ПРОГРАММЫ</w:t>
      </w:r>
    </w:p>
    <w:p w:rsidR="00597BE8" w:rsidRDefault="00597BE8">
      <w:pPr>
        <w:spacing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597" w:type="dxa"/>
        <w:tblInd w:w="-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7"/>
        <w:gridCol w:w="4695"/>
        <w:gridCol w:w="1902"/>
        <w:gridCol w:w="2123"/>
      </w:tblGrid>
      <w:tr w:rsidR="00597BE8">
        <w:trPr>
          <w:trHeight w:val="559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D059C3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D059C3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D059C3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Причина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корректировки</w:t>
            </w:r>
            <w:proofErr w:type="spellEnd"/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D059C3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Способ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корректировки</w:t>
            </w:r>
            <w:proofErr w:type="spellEnd"/>
          </w:p>
        </w:tc>
      </w:tr>
      <w:tr w:rsidR="00597BE8">
        <w:trPr>
          <w:trHeight w:val="559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7BE8">
        <w:trPr>
          <w:trHeight w:val="559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7BE8">
        <w:trPr>
          <w:trHeight w:val="559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7BE8">
        <w:trPr>
          <w:trHeight w:val="559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7BE8">
        <w:trPr>
          <w:trHeight w:val="559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7BE8">
        <w:trPr>
          <w:trHeight w:val="559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7BE8">
        <w:trPr>
          <w:trHeight w:val="559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97BE8" w:rsidRDefault="00597BE8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7BE8">
        <w:trPr>
          <w:trHeight w:val="497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</w:tr>
      <w:tr w:rsidR="00597BE8">
        <w:trPr>
          <w:trHeight w:val="497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</w:tr>
      <w:tr w:rsidR="00597BE8">
        <w:trPr>
          <w:trHeight w:val="497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</w:tr>
      <w:tr w:rsidR="00597BE8">
        <w:trPr>
          <w:trHeight w:val="497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</w:tr>
      <w:tr w:rsidR="00597BE8">
        <w:trPr>
          <w:trHeight w:val="507"/>
        </w:trPr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4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BE8" w:rsidRDefault="00597BE8">
            <w:pPr>
              <w:spacing w:line="240" w:lineRule="atLeast"/>
              <w:jc w:val="center"/>
              <w:rPr>
                <w:b/>
              </w:rPr>
            </w:pPr>
          </w:p>
        </w:tc>
      </w:tr>
    </w:tbl>
    <w:p w:rsidR="00597BE8" w:rsidRDefault="00597BE8">
      <w:pPr>
        <w:spacing w:after="200" w:line="276" w:lineRule="auto"/>
      </w:pPr>
    </w:p>
    <w:p w:rsidR="00597BE8" w:rsidRDefault="00597BE8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597BE8" w:rsidRDefault="00597BE8"/>
    <w:sectPr w:rsidR="00597BE8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67B103F"/>
    <w:multiLevelType w:val="singleLevel"/>
    <w:tmpl w:val="C67B103F"/>
    <w:lvl w:ilvl="0">
      <w:start w:val="2"/>
      <w:numFmt w:val="decimal"/>
      <w:suff w:val="space"/>
      <w:lvlText w:val="%1."/>
      <w:lvlJc w:val="left"/>
    </w:lvl>
  </w:abstractNum>
  <w:abstractNum w:abstractNumId="1">
    <w:nsid w:val="1184380C"/>
    <w:multiLevelType w:val="multilevel"/>
    <w:tmpl w:val="1184380C"/>
    <w:lvl w:ilvl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left" w:pos="786"/>
        </w:tabs>
        <w:ind w:left="786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BE8"/>
    <w:rsid w:val="00597BE8"/>
    <w:rsid w:val="00D059C3"/>
    <w:rsid w:val="2A69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CC71F19-CFCD-4976-B5F6-F7AAB15C5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="100" w:beforeAutospacing="1" w:after="100" w:afterAutospacing="1"/>
    </w:pPr>
    <w:rPr>
      <w:lang w:eastAsia="ru-RU"/>
    </w:rPr>
  </w:style>
  <w:style w:type="paragraph" w:customStyle="1" w:styleId="Default">
    <w:name w:val="Default"/>
    <w:uiPriority w:val="99"/>
    <w:qFormat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99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889</Words>
  <Characters>5071</Characters>
  <Application>Microsoft Office Word</Application>
  <DocSecurity>0</DocSecurity>
  <Lines>42</Lines>
  <Paragraphs>11</Paragraphs>
  <ScaleCrop>false</ScaleCrop>
  <Company/>
  <LinksUpToDate>false</LinksUpToDate>
  <CharactersWithSpaces>5949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Элиза Латыпова</cp:lastModifiedBy>
  <cp:revision>3</cp:revision>
  <cp:lastPrinted>2023-10-01T17:05:00Z</cp:lastPrinted>
  <dcterms:created xsi:type="dcterms:W3CDTF">2023-10-01T16:51:00Z</dcterms:created>
  <dcterms:modified xsi:type="dcterms:W3CDTF">2023-10-19T10:31:00Z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1049-12.2.0.13215</vt:lpwstr>
  </property>
  <property fmtid="{D5CDD505-2E9C-101B-9397-08002B2CF9AE}" pid="3" name="ICV">
    <vt:lpwstr>F26890ED489F402583E5ACA71ABB6736_12</vt:lpwstr>
  </property>
</Properties>
</file>